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0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4"/>
        <w:gridCol w:w="735"/>
      </w:tblGrid>
      <w:tr w:rsidR="006A6F57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F47A76" w:rsidRPr="00E655F3" w:rsidRDefault="00F47A76" w:rsidP="007C5A11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FD5E4A" w:rsidRPr="00E655F3" w:rsidRDefault="00FD5E4A" w:rsidP="007C5A11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ミイ</w:t>
            </w:r>
          </w:p>
          <w:p w:rsidR="00FD5E4A" w:rsidRPr="00E655F3" w:rsidRDefault="00FD5E4A" w:rsidP="007C5A11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ケイ</w:t>
            </w:r>
          </w:p>
        </w:tc>
        <w:tc>
          <w:tcPr>
            <w:tcW w:w="735" w:type="dxa"/>
            <w:textDirection w:val="tbRlV"/>
          </w:tcPr>
          <w:p w:rsidR="006A6F57" w:rsidRPr="00E655F3" w:rsidRDefault="001F6AF1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6A6F57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FD5E4A" w:rsidRPr="00E655F3" w:rsidRDefault="00FD5E4A" w:rsidP="00FD5E4A">
            <w:pPr>
              <w:ind w:left="113" w:right="113" w:firstLineChars="100" w:firstLine="210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オープニングＢＧＭ音量フェードアウト→　声のみ</w:t>
            </w:r>
          </w:p>
          <w:p w:rsidR="00FD5E4A" w:rsidRPr="00E655F3" w:rsidRDefault="00FD5E4A" w:rsidP="00FD5E4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無事、地球に帰って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来れたわね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。次は、どんな旅が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待ってるのかしら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？</w:t>
            </w:r>
          </w:p>
          <w:p w:rsidR="00FD5E4A" w:rsidRPr="00E655F3" w:rsidRDefault="00FD5E4A" w:rsidP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あれ？きれいなお馬さん。どこに行くのかしら？</w:t>
            </w:r>
          </w:p>
          <w:p w:rsidR="00FD5E4A" w:rsidRPr="00E655F3" w:rsidRDefault="00FD5E4A" w:rsidP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657286" w:rsidRPr="00E655F3" w:rsidRDefault="00FD5E4A" w:rsidP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（背景：馬が夜空を駆けていく）</w:t>
            </w:r>
          </w:p>
        </w:tc>
        <w:tc>
          <w:tcPr>
            <w:tcW w:w="735" w:type="dxa"/>
            <w:textDirection w:val="tbRlV"/>
          </w:tcPr>
          <w:p w:rsidR="006A6F57" w:rsidRPr="00E655F3" w:rsidRDefault="001970FF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オープニング</w:t>
            </w:r>
          </w:p>
        </w:tc>
      </w:tr>
      <w:tr w:rsidR="006A6F57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A6F57" w:rsidRPr="00E655F3" w:rsidRDefault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タイトルバック</w:t>
            </w:r>
          </w:p>
          <w:p w:rsidR="006C0F94" w:rsidRPr="00E655F3" w:rsidRDefault="006C0F94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6C0F94" w:rsidRPr="00E655F3" w:rsidRDefault="006C0F94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E655F3" w:rsidRDefault="006C0F94" w:rsidP="001B1908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6A6F57" w:rsidRPr="00E655F3" w:rsidTr="000D02B5">
        <w:trPr>
          <w:cantSplit/>
          <w:trHeight w:val="1121"/>
        </w:trPr>
        <w:tc>
          <w:tcPr>
            <w:tcW w:w="8474" w:type="dxa"/>
            <w:textDirection w:val="tbRlV"/>
          </w:tcPr>
          <w:p w:rsidR="00192C15" w:rsidRPr="00E655F3" w:rsidRDefault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メインテーマ</w:t>
            </w:r>
          </w:p>
          <w:p w:rsidR="00192C15" w:rsidRPr="00E655F3" w:rsidRDefault="00192C15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192C15" w:rsidRPr="00E655F3" w:rsidRDefault="00192C15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192C15" w:rsidRPr="00E655F3" w:rsidRDefault="00192C15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E655F3" w:rsidRDefault="007D02BD" w:rsidP="001B1908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6"/>
        </w:trPr>
        <w:tc>
          <w:tcPr>
            <w:tcW w:w="8474" w:type="dxa"/>
            <w:textDirection w:val="tbRlV"/>
          </w:tcPr>
          <w:p w:rsidR="00FD5E4A" w:rsidRPr="00E655F3" w:rsidRDefault="00FD5E4A" w:rsidP="00FD5E4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メインテーマ</w:t>
            </w:r>
          </w:p>
          <w:p w:rsidR="007D02BD" w:rsidRPr="00E655F3" w:rsidRDefault="007D02BD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1B1908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6A6F57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A6F57" w:rsidRPr="00E655F3" w:rsidRDefault="006A6F57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A6F57" w:rsidRPr="00E655F3" w:rsidRDefault="001F6AF1" w:rsidP="001B1908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6C0F94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4D0FD7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D02BD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FD5E4A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FD5E4A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F43AC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子ども全員</w:t>
            </w: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6C0F94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EF51EA" w:rsidRPr="00E655F3" w:rsidRDefault="006771DE" w:rsidP="00EF51E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暗転→明転　子ども達舞台センター下手</w:t>
            </w:r>
            <w:r w:rsidR="00FD5E4A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 xml:space="preserve">側　</w:t>
            </w:r>
            <w:proofErr w:type="gramStart"/>
            <w:r w:rsidR="00FD5E4A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けん</w:t>
            </w:r>
            <w:proofErr w:type="gramEnd"/>
            <w:r w:rsidR="00FD5E4A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玉等をしている</w:t>
            </w:r>
          </w:p>
          <w:p w:rsidR="007D02BD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うわ！！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めっちゃ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上手い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ありがとう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すぐに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けん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玉をやめて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僕も上手くなりたいな。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あっ！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（後ろを振り返って指さす）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どうしたの？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すごくきれいな馬が通ったような・・・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馬？う</w:t>
            </w:r>
            <w:r w:rsidR="004D0FD7" w:rsidRPr="00E655F3">
              <w:rPr>
                <w:rFonts w:ascii="BIZ UDPMincho Medium" w:eastAsia="BIZ UDPMincho Medium" w:hAnsi="BIZ UDPMincho Medium" w:hint="eastAsia"/>
                <w:szCs w:val="21"/>
              </w:rPr>
              <w:t>そ</w:t>
            </w: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ろ？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ほんまやって！</w:t>
            </w: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確かめてみ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ましょ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！！行くわよ！</w:t>
            </w:r>
          </w:p>
          <w:p w:rsidR="00F43AC2" w:rsidRPr="00E655F3" w:rsidRDefault="006771DE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下手</w:t>
            </w:r>
            <w:r w:rsidR="00F43AC2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方向に数歩歩いてストップ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おった！！</w:t>
            </w:r>
            <w:r w:rsidR="006771DE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下手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方向を指差して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ホントだ！！</w:t>
            </w:r>
          </w:p>
          <w:p w:rsidR="00FD5E4A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暗転→明転を繰り返し→暗転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うわー</w:t>
            </w:r>
          </w:p>
          <w:p w:rsidR="00F43AC2" w:rsidRPr="00E655F3" w:rsidRDefault="00F43AC2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</w:p>
          <w:p w:rsidR="00FD5E4A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幕前</w:t>
            </w:r>
          </w:p>
        </w:tc>
      </w:tr>
      <w:tr w:rsidR="006C0F94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F61B05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現代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公園</w:t>
            </w: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6C0F94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B40382" w:rsidRPr="00E655F3" w:rsidRDefault="00FD5E4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公園の子どもたちの声</w:t>
            </w:r>
          </w:p>
        </w:tc>
        <w:tc>
          <w:tcPr>
            <w:tcW w:w="735" w:type="dxa"/>
            <w:textDirection w:val="tbRlV"/>
          </w:tcPr>
          <w:p w:rsidR="006C0F94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6C0F94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6C0F94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0326AF" w:rsidRPr="00E655F3" w:rsidRDefault="000326AF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6C0F94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6C0F94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0326AF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村人舞台中央</w:t>
            </w:r>
            <w:r w:rsidR="000326AF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楽器を持っている</w:t>
            </w:r>
          </w:p>
          <w:p w:rsidR="007C78C6" w:rsidRPr="00E655F3" w:rsidRDefault="000326A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子ども達下手側に倒れて待機</w:t>
            </w:r>
          </w:p>
          <w:p w:rsidR="006C0F94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突然現れたきれいな馬を追いかけた子ども達。その時、あたりが光に包まれて・・・。</w:t>
            </w: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さて、子ども達はどうなってしまうのでしょう？</w:t>
            </w: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C78C6" w:rsidRPr="00E655F3" w:rsidRDefault="007C78C6" w:rsidP="007C78C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</w:t>
            </w: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C78C6" w:rsidRPr="00E655F3" w:rsidRDefault="007C78C6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ここは１９世紀アメリカ。西部の田舎町、エアロ村。村人達はみんな音楽を愛し仲良く暮らしています。</w:t>
            </w:r>
          </w:p>
        </w:tc>
        <w:tc>
          <w:tcPr>
            <w:tcW w:w="735" w:type="dxa"/>
            <w:textDirection w:val="tbRlV"/>
          </w:tcPr>
          <w:p w:rsidR="006C0F94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幕間</w:t>
            </w:r>
            <w:r w:rsidR="003368A3"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１</w:t>
            </w:r>
          </w:p>
        </w:tc>
      </w:tr>
      <w:tr w:rsidR="006C0F94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6C0F94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6C0F94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6C0F94" w:rsidRPr="00E655F3" w:rsidRDefault="006C0F9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6C0F94" w:rsidRPr="00E655F3" w:rsidRDefault="006C0F94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0326AF" w:rsidRPr="00E655F3" w:rsidRDefault="000326AF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3368A3" w:rsidRPr="00E655F3" w:rsidRDefault="000326AF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村人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8456E9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村長</w:t>
            </w:r>
          </w:p>
          <w:p w:rsidR="008456E9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村人</w:t>
            </w:r>
          </w:p>
          <w:p w:rsidR="008456E9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村人</w:t>
            </w:r>
          </w:p>
          <w:p w:rsidR="008456E9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ならず者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ならず者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ならず者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ならず者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村長</w:t>
            </w:r>
          </w:p>
          <w:p w:rsidR="00AA7A4C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村人</w:t>
            </w:r>
          </w:p>
          <w:p w:rsidR="00AA7A4C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村人</w:t>
            </w:r>
          </w:p>
          <w:p w:rsidR="00AA7A4C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AA7A4C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AA7A4C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3368A3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下手の子ども達を見つけて、駆け寄る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おい大丈夫か？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子ども達目を覚ます→あたりを見回す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ここは？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ここはアメリカ、エアロ村だよ。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えっ？アメリカ？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君達は？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日本から</w:t>
            </w:r>
            <w:r w:rsidR="008456E9" w:rsidRPr="00E655F3">
              <w:rPr>
                <w:rFonts w:ascii="BIZ UDPMincho Medium" w:eastAsia="BIZ UDPMincho Medium" w:hAnsi="BIZ UDPMincho Medium" w:hint="eastAsia"/>
                <w:szCs w:val="21"/>
              </w:rPr>
              <w:t>きれいな</w:t>
            </w: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馬を追いかけて・・・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馬？あいつのことかい？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上手を指差す</w:t>
            </w:r>
          </w:p>
          <w:p w:rsidR="000326AF" w:rsidRPr="00E655F3" w:rsidRDefault="000326AF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あっ、あいつだ！！</w:t>
            </w:r>
          </w:p>
          <w:p w:rsidR="000326AF" w:rsidRPr="00E655F3" w:rsidRDefault="008456E9" w:rsidP="00473ED2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花道からならず者登場→モノを壊しながら＊障子紙を破ったり、トイレットペーパーを引き出して破ったり、輪ゴム鉄砲したり、置物をけったり</w:t>
            </w:r>
          </w:p>
          <w:p w:rsidR="008456E9" w:rsidRPr="00E655F3" w:rsidRDefault="008456E9" w:rsidP="00473ED2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コウとユウはどこだ？</w:t>
            </w:r>
            <w:r w:rsidR="00AA7A4C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あたりをうかがいキョロキョロ</w:t>
            </w:r>
          </w:p>
          <w:p w:rsidR="000326AF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いたぞ！！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コウとユウを連れてから上手登場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ついでにその馬も連れて行け</w:t>
            </w:r>
          </w:p>
          <w:p w:rsidR="008456E9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はい！！</w:t>
            </w:r>
          </w:p>
          <w:p w:rsidR="000326AF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あぁ、コウ、ユウ。それに大事な馬が・・・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あの馬がいないと・・・帰れない。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助けてもらえませんか・・・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あいつらはどこに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アジトならあっちの方に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客席側を指さす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よし、行こう</w:t>
            </w:r>
          </w:p>
          <w:p w:rsidR="00AA7A4C" w:rsidRPr="00E655F3" w:rsidRDefault="00AA7A4C" w:rsidP="00473ED2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しかたない。行こう！！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</w:t>
            </w:r>
          </w:p>
        </w:tc>
        <w:tc>
          <w:tcPr>
            <w:tcW w:w="735" w:type="dxa"/>
            <w:textDirection w:val="tbRlV"/>
          </w:tcPr>
          <w:p w:rsidR="007D02BD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第１</w:t>
            </w:r>
            <w:r w:rsidR="003368A3"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村のＢＧＭ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嘶き</w:t>
            </w: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8456E9" w:rsidRPr="00E655F3" w:rsidRDefault="008456E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3368A3" w:rsidRPr="00E655F3" w:rsidRDefault="003368A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7D02BD" w:rsidRPr="00E655F3" w:rsidRDefault="00AA7A4C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871CF3" w:rsidRPr="00E655F3" w:rsidRDefault="00871CF3" w:rsidP="003368A3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スポットライト</w:t>
            </w:r>
          </w:p>
          <w:p w:rsidR="00871CF3" w:rsidRPr="00E655F3" w:rsidRDefault="00871CF3" w:rsidP="003368A3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荒くれ者に連れられてユウとコウギターを弾きながら上手→下手移動</w:t>
            </w:r>
          </w:p>
          <w:p w:rsidR="007D02BD" w:rsidRPr="00E655F3" w:rsidRDefault="002F7CDA" w:rsidP="003368A3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突然村にやってきた荒くれものたち。村の仲間、ユウとコウそれに不思議な馬を連れ去ってしまいました。</w:t>
            </w:r>
          </w:p>
          <w:p w:rsidR="002F7CDA" w:rsidRPr="00E655F3" w:rsidRDefault="002F7CDA" w:rsidP="003368A3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子ども達は村人の頼みを聞いて、荒くれものたちを追いかけることに。</w:t>
            </w:r>
          </w:p>
          <w:p w:rsidR="002F7CDA" w:rsidRPr="00E655F3" w:rsidRDefault="002F7CDA" w:rsidP="003368A3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果たして、無事ユウとコウを助け、不思議な馬を取り戻し、元の時代に帰れるのでしょうか？</w:t>
            </w:r>
          </w:p>
        </w:tc>
        <w:tc>
          <w:tcPr>
            <w:tcW w:w="735" w:type="dxa"/>
            <w:textDirection w:val="tbRlV"/>
          </w:tcPr>
          <w:p w:rsidR="007D02BD" w:rsidRPr="00E655F3" w:rsidRDefault="003368A3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幕間２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DB2AE5" w:rsidRPr="00E655F3" w:rsidRDefault="00DB2AE5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店員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2F7CDA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店員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踊り子</w:t>
            </w:r>
          </w:p>
          <w:p w:rsidR="00871CF3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2F7CDA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お客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店員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お客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お客</w:t>
            </w:r>
          </w:p>
          <w:p w:rsidR="00871CF3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お客</w:t>
            </w:r>
          </w:p>
          <w:p w:rsidR="00871CF3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871CF3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店員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店員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お客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踊り子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DD65E5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店員、お客舞台中央上手側待機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いらっしゃいませ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子ども達下手から登場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あの、この人たちを知りませんか？</w:t>
            </w:r>
          </w:p>
          <w:p w:rsidR="002F7CDA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そんなことより、</w:t>
            </w:r>
            <w:r w:rsidR="002A7B78" w:rsidRPr="00E655F3">
              <w:rPr>
                <w:rFonts w:ascii="BIZ UDPMincho Medium" w:eastAsia="BIZ UDPMincho Medium" w:hAnsi="BIZ UDPMincho Medium" w:hint="eastAsia"/>
                <w:szCs w:val="21"/>
              </w:rPr>
              <w:t>もうすぐ、この町一番のダンサー達がここに来る</w:t>
            </w:r>
            <w:proofErr w:type="gramStart"/>
            <w:r w:rsidR="002A7B78" w:rsidRPr="00E655F3">
              <w:rPr>
                <w:rFonts w:ascii="BIZ UDPMincho Medium" w:eastAsia="BIZ UDPMincho Medium" w:hAnsi="BIZ UDPMincho Medium" w:hint="eastAsia"/>
                <w:szCs w:val="21"/>
              </w:rPr>
              <w:t>ん</w:t>
            </w:r>
            <w:proofErr w:type="gramEnd"/>
            <w:r w:rsidR="002A7B78" w:rsidRPr="00E655F3">
              <w:rPr>
                <w:rFonts w:ascii="BIZ UDPMincho Medium" w:eastAsia="BIZ UDPMincho Medium" w:hAnsi="BIZ UDPMincho Medium" w:hint="eastAsia"/>
                <w:szCs w:val="21"/>
              </w:rPr>
              <w:t>だ</w:t>
            </w:r>
          </w:p>
          <w:p w:rsidR="002F7CDA" w:rsidRPr="00E655F3" w:rsidRDefault="002A7B78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下手より踊り子達登場→ダンス①</w:t>
            </w:r>
            <w:r w:rsidR="00871CF3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→ダンス終わりに拍手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ありがとうございました</w:t>
            </w:r>
          </w:p>
          <w:p w:rsidR="002F7CDA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あの、きれいな馬を見ませんでしたか？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そんなことより踊ろうぜ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店員と客ダンス②</w:t>
            </w:r>
          </w:p>
          <w:p w:rsidR="002F7CDA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おい、誰かきれいな馬を見たやつはいないか？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見た見た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！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俺も見たぞ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どこで？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お客に駆け寄って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あっちのほうだ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下手を指差して</w:t>
            </w:r>
          </w:p>
          <w:p w:rsidR="00871CF3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行こう！！　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子ども達下手に退場</w:t>
            </w:r>
          </w:p>
          <w:p w:rsidR="00871CF3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お客さん！！お気をつけて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またのお越しを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あわただしい人たちね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私達は、ゆっくり楽しみましょう</w:t>
            </w: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</w:t>
            </w:r>
          </w:p>
        </w:tc>
        <w:tc>
          <w:tcPr>
            <w:tcW w:w="735" w:type="dxa"/>
            <w:textDirection w:val="tbRlV"/>
          </w:tcPr>
          <w:p w:rsidR="007D02BD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第２</w:t>
            </w:r>
            <w:r w:rsidR="00DB0506"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871CF3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酒場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DD65E5" w:rsidRPr="00E655F3" w:rsidRDefault="00DD65E5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2F7CD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酒場のテーマ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302634" w:rsidRPr="00E655F3" w:rsidRDefault="00302634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302634" w:rsidRPr="00E655F3" w:rsidRDefault="00302634" w:rsidP="00302634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スポットライト</w:t>
            </w:r>
          </w:p>
          <w:p w:rsidR="007D02BD" w:rsidRPr="00E655F3" w:rsidRDefault="00302634" w:rsidP="00302634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荒くれ者に連れられてユウとコウギターを弾きながら下手→上手移動</w:t>
            </w:r>
          </w:p>
          <w:p w:rsidR="00302634" w:rsidRPr="00E655F3" w:rsidRDefault="00302634" w:rsidP="00302634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酒場で情報を手に入れた子ども達。荒くれ者達ときれいな馬を追いかけます。無事、追いつけるのでしょうか？</w:t>
            </w:r>
          </w:p>
          <w:p w:rsidR="00302634" w:rsidRPr="00E655F3" w:rsidRDefault="00302634" w:rsidP="00302634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F31921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幕間３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013735" w:rsidRPr="00E655F3" w:rsidRDefault="00013735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BA3CB8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BA3CB8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4D0FD7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旅商人</w:t>
            </w:r>
          </w:p>
          <w:p w:rsidR="00CB1D2F" w:rsidRPr="00E655F3" w:rsidRDefault="004D0FD7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CB1D2F" w:rsidRPr="00E655F3" w:rsidRDefault="00CB1D2F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CB1D2F" w:rsidRPr="00E655F3" w:rsidRDefault="004D0FD7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095BCC" w:rsidRPr="00E655F3" w:rsidRDefault="00095BCC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095BCC" w:rsidRPr="00E655F3" w:rsidRDefault="00095BCC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095BCC" w:rsidRPr="00E655F3" w:rsidRDefault="00095BCC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095BCC" w:rsidRPr="00E655F3" w:rsidRDefault="00095BCC" w:rsidP="00CB1D2F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990632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岩が崩落する音　上手側岩の崩落（筒状マット、ボール等）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明転→下手子ども達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 xml:space="preserve">ストップ！！これを見て！！　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崩落場所を指さす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これじゃ、通れないよ・・・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花道から旅商人登場＊観客になにかを配るパフォーマンス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止まれ！！</w:t>
            </w:r>
            <w:r w:rsidR="00CB1D2F" w:rsidRPr="00E655F3">
              <w:rPr>
                <w:rFonts w:ascii="BIZ UDPMincho Medium" w:eastAsia="BIZ UDPMincho Medium" w:hAnsi="BIZ UDPMincho Medium" w:hint="eastAsia"/>
                <w:szCs w:val="21"/>
              </w:rPr>
              <w:t>これじゃ進めない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君達、変な格好を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してるな</w:t>
            </w:r>
            <w:proofErr w:type="gramEnd"/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どこで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売ってるの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？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そんなことより、この岩をどけるのを手伝ってくれないか？</w:t>
            </w:r>
          </w:p>
          <w:p w:rsidR="00BA3CB8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もちろん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旅商人たち、岩や石を動かす＊ボールを投げたり、かごに入れたり、筒状マットを転がしたり、それをジャンプでよけたり、おおだ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まを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転がしたり：このときアルマゲドン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いやー、助かったよ。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これで、向こうの町まで品物を売りにいける。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ありがとう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どういたしまして。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旅商人上手退場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僕達も行こう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</w:t>
            </w:r>
          </w:p>
          <w:p w:rsidR="00095BCC" w:rsidRPr="00E655F3" w:rsidRDefault="00095BCC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</w:p>
          <w:p w:rsidR="00CB1D2F" w:rsidRPr="00E655F3" w:rsidRDefault="00095BCC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アジトを突き止めた子ども達。いよいよ対決の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始まり始まり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。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C73E7A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第</w:t>
            </w:r>
            <w:r w:rsidR="00BA3CB8"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３</w:t>
            </w: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幕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0E5CD7" w:rsidRPr="00E655F3" w:rsidRDefault="000E5CD7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990632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荒野のテーマ</w:t>
            </w: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BA3CB8" w:rsidRPr="00E655F3" w:rsidRDefault="00BA3CB8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旅商人のテーマ</w:t>
            </w: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CB1D2F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エアロスミス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66238E" w:rsidRPr="00E655F3" w:rsidRDefault="0066238E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47176D" w:rsidRPr="00E655F3" w:rsidRDefault="0047176D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47176D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子ども①</w:t>
            </w:r>
          </w:p>
          <w:p w:rsidR="0047176D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ボス</w:t>
            </w:r>
          </w:p>
          <w:p w:rsidR="0047176D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47176D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子ども③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48445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ボス</w:t>
            </w:r>
          </w:p>
          <w:p w:rsidR="00484452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ボス</w:t>
            </w:r>
          </w:p>
          <w:p w:rsidR="00F42889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ボス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ボス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全員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47176D" w:rsidRPr="00E655F3" w:rsidRDefault="0047176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暗転中　上手側：荒くれ者達、下手側：子ども達</w:t>
            </w:r>
          </w:p>
          <w:p w:rsidR="0047176D" w:rsidRPr="00E655F3" w:rsidRDefault="0047176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</w:t>
            </w:r>
          </w:p>
          <w:p w:rsidR="0047176D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やっと、追いついたぞ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なんだ？</w:t>
            </w:r>
          </w:p>
          <w:p w:rsidR="0047176D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しつこいやつめ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村の人たちと馬を返せ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返して欲しかったら勝負だ！！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ストラックアウト、ボウリング、卓球などで勝負する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こうなったら・・・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＊輪ゴム鉄砲を出す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いやいや、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待って待って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、それは危ない！！これで勝負だ！！</w:t>
            </w: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＊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けん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玉を出す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proofErr w:type="gramStart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けん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玉勝負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そこまで！！どっちも、すごい。ぜひフェスに出てもらおう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フェス？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そう、皆が楽しめるお祭り、フェスティバルさ</w:t>
            </w:r>
          </w:p>
          <w:p w:rsidR="00484452" w:rsidRPr="00E655F3" w:rsidRDefault="00484452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そのために、こいつらに</w:t>
            </w:r>
            <w:r w:rsidR="00F42889" w:rsidRPr="00E655F3">
              <w:rPr>
                <w:rFonts w:ascii="BIZ UDPMincho Medium" w:eastAsia="BIZ UDPMincho Medium" w:hAnsi="BIZ UDPMincho Medium" w:hint="eastAsia"/>
                <w:szCs w:val="21"/>
              </w:rPr>
              <w:t>来てもらった</w:t>
            </w:r>
            <w:proofErr w:type="gramStart"/>
            <w:r w:rsidR="00F42889" w:rsidRPr="00E655F3">
              <w:rPr>
                <w:rFonts w:ascii="BIZ UDPMincho Medium" w:eastAsia="BIZ UDPMincho Medium" w:hAnsi="BIZ UDPMincho Medium" w:hint="eastAsia"/>
                <w:szCs w:val="21"/>
              </w:rPr>
              <w:t>ん</w:t>
            </w:r>
            <w:proofErr w:type="gramEnd"/>
            <w:r w:rsidR="00F42889" w:rsidRPr="00E655F3">
              <w:rPr>
                <w:rFonts w:ascii="BIZ UDPMincho Medium" w:eastAsia="BIZ UDPMincho Medium" w:hAnsi="BIZ UDPMincho Medium" w:hint="eastAsia"/>
                <w:szCs w:val="21"/>
              </w:rPr>
              <w:t>だ。</w:t>
            </w:r>
            <w:r w:rsidR="00F42889"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＊ユウとコウを指す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そうだった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ん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だ。じゃあどうして、村で暴れたりしたの？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こいつらの勘違い</w:t>
            </w:r>
            <w:proofErr w:type="gramStart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なん</w:t>
            </w:r>
            <w:proofErr w:type="gramEnd"/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だ。お前ら、ちゃんと謝って、馬を返して、村を元通りにして来い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はいっ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それが終わったら、フェスティバルの始まりだ！！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やったー！！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</w:t>
            </w:r>
          </w:p>
          <w:p w:rsidR="00F42889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第４幕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66238E" w:rsidRPr="00E655F3" w:rsidRDefault="00F42889" w:rsidP="0066238E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荒野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0D02B5">
        <w:trPr>
          <w:cantSplit/>
          <w:trHeight w:val="979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F42889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荒くれ者のテーマ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0D02B5">
        <w:trPr>
          <w:cantSplit/>
          <w:trHeight w:val="67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  <w:tr w:rsidR="007D02BD" w:rsidRPr="00E655F3" w:rsidTr="000D02B5">
        <w:trPr>
          <w:cantSplit/>
          <w:trHeight w:val="1965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荒くれ者</w:t>
            </w: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D115CA" w:rsidRPr="00E655F3" w:rsidRDefault="004D0FD7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子ども②</w:t>
            </w: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</w:rPr>
            </w:pPr>
            <w:r w:rsidRPr="00E655F3">
              <w:rPr>
                <w:rFonts w:ascii="BIZ UDPMincho Medium" w:eastAsia="BIZ UDPMincho Medium" w:hAnsi="BIZ UDPMincho Medium" w:hint="eastAsia"/>
              </w:rPr>
              <w:t>ナレーター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役名（名前）</w:t>
            </w:r>
          </w:p>
        </w:tc>
      </w:tr>
      <w:tr w:rsidR="007D02BD" w:rsidRPr="00E655F3" w:rsidTr="000D02B5">
        <w:trPr>
          <w:cantSplit/>
          <w:trHeight w:val="7193"/>
        </w:trPr>
        <w:tc>
          <w:tcPr>
            <w:tcW w:w="8474" w:type="dxa"/>
            <w:textDirection w:val="tbRlV"/>
          </w:tcPr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全員、チームごとに並んで舞台中央へ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さぁ、フェスティバルを始めよう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全員でダンス③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さぁ、僕達も帰ろう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暗転→明転を繰り返し→暗転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不思議な馬に誘われた子ども達の時間旅行ももうおしまい。楽しい思い出とともに、元の時代に帰ることができましたとさ。めでたし、めでたし。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明転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エンドロールが流れる中、チームごと一列に並んで礼→退場</w:t>
            </w: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＊エンドロール</w:t>
            </w:r>
          </w:p>
          <w:p w:rsidR="007D02BD" w:rsidRPr="00E655F3" w:rsidRDefault="00D115CA" w:rsidP="00D115CA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 xml:space="preserve">　練習（授業風景）にチームごとのメンバーの名前</w:t>
            </w:r>
          </w:p>
        </w:tc>
        <w:tc>
          <w:tcPr>
            <w:tcW w:w="735" w:type="dxa"/>
            <w:textDirection w:val="tbRlV"/>
          </w:tcPr>
          <w:p w:rsidR="007D02BD" w:rsidRPr="00E655F3" w:rsidRDefault="00CB1D2F" w:rsidP="00DB0506">
            <w:pPr>
              <w:ind w:left="113" w:right="113"/>
              <w:rPr>
                <w:rFonts w:ascii="BIZ UDPMincho Medium" w:eastAsia="BIZ UDPMincho Medium" w:hAnsi="BIZ UDPMincho Medium"/>
                <w:b/>
                <w:sz w:val="28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28"/>
              </w:rPr>
              <w:t>エンディング</w:t>
            </w:r>
          </w:p>
        </w:tc>
      </w:tr>
      <w:tr w:rsidR="007D02BD" w:rsidRPr="00E655F3" w:rsidTr="000D02B5">
        <w:trPr>
          <w:cantSplit/>
          <w:trHeight w:val="881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w w:val="150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w w:val="150"/>
                <w:szCs w:val="21"/>
              </w:rPr>
              <w:t>背景</w:t>
            </w:r>
          </w:p>
        </w:tc>
      </w:tr>
      <w:tr w:rsidR="007D02BD" w:rsidRPr="00E655F3" w:rsidTr="00484452">
        <w:trPr>
          <w:cantSplit/>
          <w:trHeight w:val="837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  <w:p w:rsidR="00D115CA" w:rsidRPr="00E655F3" w:rsidRDefault="00D115CA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szCs w:val="21"/>
              </w:rPr>
              <w:t>嘶き</w:t>
            </w: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効果音</w:t>
            </w:r>
          </w:p>
        </w:tc>
      </w:tr>
      <w:tr w:rsidR="007D02BD" w:rsidRPr="00E655F3" w:rsidTr="000D02B5">
        <w:trPr>
          <w:cantSplit/>
          <w:trHeight w:val="978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 w:val="16"/>
                <w:szCs w:val="16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 w:val="16"/>
                <w:szCs w:val="16"/>
              </w:rPr>
              <w:t>BGM</w:t>
            </w:r>
          </w:p>
        </w:tc>
      </w:tr>
      <w:tr w:rsidR="007D02BD" w:rsidRPr="00E655F3" w:rsidTr="00484452">
        <w:trPr>
          <w:cantSplit/>
          <w:trHeight w:val="709"/>
        </w:trPr>
        <w:tc>
          <w:tcPr>
            <w:tcW w:w="8474" w:type="dxa"/>
            <w:textDirection w:val="tbRlV"/>
          </w:tcPr>
          <w:p w:rsidR="007D02BD" w:rsidRPr="00E655F3" w:rsidRDefault="007D02BD" w:rsidP="00DB0506">
            <w:pPr>
              <w:ind w:left="113" w:right="113"/>
              <w:rPr>
                <w:rFonts w:ascii="BIZ UDPMincho Medium" w:eastAsia="BIZ UDPMincho Medium" w:hAnsi="BIZ UDPMincho Medium"/>
                <w:szCs w:val="21"/>
              </w:rPr>
            </w:pPr>
          </w:p>
        </w:tc>
        <w:tc>
          <w:tcPr>
            <w:tcW w:w="735" w:type="dxa"/>
            <w:textDirection w:val="tbRlV"/>
          </w:tcPr>
          <w:p w:rsidR="007D02BD" w:rsidRPr="00E655F3" w:rsidRDefault="007D02BD" w:rsidP="00DB0506">
            <w:pPr>
              <w:spacing w:line="240" w:lineRule="atLeast"/>
              <w:ind w:left="113" w:right="113"/>
              <w:rPr>
                <w:rFonts w:ascii="BIZ UDPMincho Medium" w:eastAsia="BIZ UDPMincho Medium" w:hAnsi="BIZ UDPMincho Medium"/>
                <w:b/>
                <w:szCs w:val="21"/>
              </w:rPr>
            </w:pPr>
            <w:r w:rsidRPr="00E655F3">
              <w:rPr>
                <w:rFonts w:ascii="BIZ UDPMincho Medium" w:eastAsia="BIZ UDPMincho Medium" w:hAnsi="BIZ UDPMincho Medium" w:hint="eastAsia"/>
                <w:b/>
                <w:szCs w:val="21"/>
              </w:rPr>
              <w:t>備考</w:t>
            </w:r>
          </w:p>
        </w:tc>
      </w:tr>
    </w:tbl>
    <w:p w:rsidR="004452C9" w:rsidRDefault="004452C9" w:rsidP="00484452"/>
    <w:sectPr w:rsidR="004452C9" w:rsidSect="00900605">
      <w:pgSz w:w="10319" w:h="14571" w:code="13"/>
      <w:pgMar w:top="900" w:right="567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31B2" w:rsidRDefault="00D331B2">
      <w:r>
        <w:separator/>
      </w:r>
    </w:p>
  </w:endnote>
  <w:endnote w:type="continuationSeparator" w:id="0">
    <w:p w:rsidR="00D331B2" w:rsidRDefault="00D3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Mincho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31B2" w:rsidRDefault="00D331B2">
      <w:r>
        <w:separator/>
      </w:r>
    </w:p>
  </w:footnote>
  <w:footnote w:type="continuationSeparator" w:id="0">
    <w:p w:rsidR="00D331B2" w:rsidRDefault="00D33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150466"/>
    <w:multiLevelType w:val="hybridMultilevel"/>
    <w:tmpl w:val="AB263A6C"/>
    <w:lvl w:ilvl="0" w:tplc="6188F814">
      <w:numFmt w:val="bullet"/>
      <w:lvlText w:val="※"/>
      <w:lvlJc w:val="left"/>
      <w:pPr>
        <w:tabs>
          <w:tab w:val="num" w:pos="473"/>
        </w:tabs>
        <w:ind w:left="47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" w15:restartNumberingAfterBreak="0">
    <w:nsid w:val="1A666837"/>
    <w:multiLevelType w:val="hybridMultilevel"/>
    <w:tmpl w:val="70363D22"/>
    <w:lvl w:ilvl="0" w:tplc="A7A62EB0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6517DC1"/>
    <w:multiLevelType w:val="hybridMultilevel"/>
    <w:tmpl w:val="0E74C36E"/>
    <w:lvl w:ilvl="0" w:tplc="84F66834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63306B12"/>
    <w:multiLevelType w:val="hybridMultilevel"/>
    <w:tmpl w:val="2222E7CC"/>
    <w:lvl w:ilvl="0" w:tplc="1A34A0B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8FE"/>
    <w:rsid w:val="00004DA4"/>
    <w:rsid w:val="00013735"/>
    <w:rsid w:val="000326AF"/>
    <w:rsid w:val="000345CD"/>
    <w:rsid w:val="00040009"/>
    <w:rsid w:val="00082BE1"/>
    <w:rsid w:val="00095BCC"/>
    <w:rsid w:val="000A37F3"/>
    <w:rsid w:val="000A6C72"/>
    <w:rsid w:val="000B5A6C"/>
    <w:rsid w:val="000C7B19"/>
    <w:rsid w:val="000D02B5"/>
    <w:rsid w:val="000E5CD7"/>
    <w:rsid w:val="00102428"/>
    <w:rsid w:val="00107C16"/>
    <w:rsid w:val="00126BEF"/>
    <w:rsid w:val="0015380F"/>
    <w:rsid w:val="00192C15"/>
    <w:rsid w:val="001970FF"/>
    <w:rsid w:val="001B1908"/>
    <w:rsid w:val="001D68BD"/>
    <w:rsid w:val="001F4438"/>
    <w:rsid w:val="001F6AF1"/>
    <w:rsid w:val="00200798"/>
    <w:rsid w:val="002209DB"/>
    <w:rsid w:val="00241AE9"/>
    <w:rsid w:val="002A7B78"/>
    <w:rsid w:val="002D6522"/>
    <w:rsid w:val="002F7CDA"/>
    <w:rsid w:val="003024CA"/>
    <w:rsid w:val="00302634"/>
    <w:rsid w:val="00320694"/>
    <w:rsid w:val="00325509"/>
    <w:rsid w:val="003368A3"/>
    <w:rsid w:val="00377A09"/>
    <w:rsid w:val="003901F9"/>
    <w:rsid w:val="003D7368"/>
    <w:rsid w:val="003E2C5C"/>
    <w:rsid w:val="004155F8"/>
    <w:rsid w:val="004452C9"/>
    <w:rsid w:val="0047176D"/>
    <w:rsid w:val="00473ED2"/>
    <w:rsid w:val="00476E3E"/>
    <w:rsid w:val="00480E40"/>
    <w:rsid w:val="0048328D"/>
    <w:rsid w:val="00484452"/>
    <w:rsid w:val="004C0D13"/>
    <w:rsid w:val="004D0FD7"/>
    <w:rsid w:val="004D63E6"/>
    <w:rsid w:val="004E4D65"/>
    <w:rsid w:val="004E5822"/>
    <w:rsid w:val="004F1EF4"/>
    <w:rsid w:val="004F57F0"/>
    <w:rsid w:val="00563DBF"/>
    <w:rsid w:val="00567283"/>
    <w:rsid w:val="00575157"/>
    <w:rsid w:val="00590DA8"/>
    <w:rsid w:val="005B38FE"/>
    <w:rsid w:val="005C31F7"/>
    <w:rsid w:val="005C712B"/>
    <w:rsid w:val="005E59BD"/>
    <w:rsid w:val="006260A6"/>
    <w:rsid w:val="00626AEE"/>
    <w:rsid w:val="006353D1"/>
    <w:rsid w:val="00637405"/>
    <w:rsid w:val="00657286"/>
    <w:rsid w:val="0066238E"/>
    <w:rsid w:val="0066450E"/>
    <w:rsid w:val="006771DE"/>
    <w:rsid w:val="006A0DA8"/>
    <w:rsid w:val="006A6F57"/>
    <w:rsid w:val="006C0F94"/>
    <w:rsid w:val="006C3D09"/>
    <w:rsid w:val="006C7406"/>
    <w:rsid w:val="006F336E"/>
    <w:rsid w:val="006F6EA3"/>
    <w:rsid w:val="00706AF6"/>
    <w:rsid w:val="00742E18"/>
    <w:rsid w:val="0075567A"/>
    <w:rsid w:val="00773447"/>
    <w:rsid w:val="007852E5"/>
    <w:rsid w:val="007A5931"/>
    <w:rsid w:val="007C5A11"/>
    <w:rsid w:val="007C78C6"/>
    <w:rsid w:val="007D02BD"/>
    <w:rsid w:val="007D7E7B"/>
    <w:rsid w:val="007E150B"/>
    <w:rsid w:val="007E68D8"/>
    <w:rsid w:val="007F1B12"/>
    <w:rsid w:val="00823770"/>
    <w:rsid w:val="008456E9"/>
    <w:rsid w:val="008572BE"/>
    <w:rsid w:val="00871CF3"/>
    <w:rsid w:val="00872757"/>
    <w:rsid w:val="00885805"/>
    <w:rsid w:val="009005A3"/>
    <w:rsid w:val="00900605"/>
    <w:rsid w:val="00906E79"/>
    <w:rsid w:val="00934FEB"/>
    <w:rsid w:val="00940DDD"/>
    <w:rsid w:val="00953770"/>
    <w:rsid w:val="009667E5"/>
    <w:rsid w:val="00990632"/>
    <w:rsid w:val="00996ECD"/>
    <w:rsid w:val="009B1E93"/>
    <w:rsid w:val="009B3732"/>
    <w:rsid w:val="00A13E31"/>
    <w:rsid w:val="00A626BA"/>
    <w:rsid w:val="00A8337A"/>
    <w:rsid w:val="00A87A72"/>
    <w:rsid w:val="00A97DBC"/>
    <w:rsid w:val="00AA7A4C"/>
    <w:rsid w:val="00AB62D9"/>
    <w:rsid w:val="00AD7C44"/>
    <w:rsid w:val="00B03D26"/>
    <w:rsid w:val="00B148C8"/>
    <w:rsid w:val="00B332E5"/>
    <w:rsid w:val="00B350F4"/>
    <w:rsid w:val="00B40382"/>
    <w:rsid w:val="00B816A6"/>
    <w:rsid w:val="00BA3CB8"/>
    <w:rsid w:val="00BB5A92"/>
    <w:rsid w:val="00BB69E3"/>
    <w:rsid w:val="00BE0333"/>
    <w:rsid w:val="00BF1DD2"/>
    <w:rsid w:val="00BF2565"/>
    <w:rsid w:val="00BF7BB7"/>
    <w:rsid w:val="00C2792C"/>
    <w:rsid w:val="00C372BC"/>
    <w:rsid w:val="00C4118D"/>
    <w:rsid w:val="00C73E7A"/>
    <w:rsid w:val="00C9338B"/>
    <w:rsid w:val="00CA038E"/>
    <w:rsid w:val="00CB1D2F"/>
    <w:rsid w:val="00CD2597"/>
    <w:rsid w:val="00D115CA"/>
    <w:rsid w:val="00D30CCF"/>
    <w:rsid w:val="00D331B2"/>
    <w:rsid w:val="00D85F04"/>
    <w:rsid w:val="00DB0506"/>
    <w:rsid w:val="00DB2AE5"/>
    <w:rsid w:val="00DD65E5"/>
    <w:rsid w:val="00DE2E40"/>
    <w:rsid w:val="00DE48DB"/>
    <w:rsid w:val="00DE69E5"/>
    <w:rsid w:val="00E14D63"/>
    <w:rsid w:val="00E24BA0"/>
    <w:rsid w:val="00E42A66"/>
    <w:rsid w:val="00E43EA1"/>
    <w:rsid w:val="00E57F8A"/>
    <w:rsid w:val="00E655F3"/>
    <w:rsid w:val="00E663D8"/>
    <w:rsid w:val="00E84591"/>
    <w:rsid w:val="00ED5181"/>
    <w:rsid w:val="00EF4309"/>
    <w:rsid w:val="00EF51EA"/>
    <w:rsid w:val="00F31921"/>
    <w:rsid w:val="00F42889"/>
    <w:rsid w:val="00F43AC2"/>
    <w:rsid w:val="00F45577"/>
    <w:rsid w:val="00F47A76"/>
    <w:rsid w:val="00F61B05"/>
    <w:rsid w:val="00F72FC2"/>
    <w:rsid w:val="00F91E3A"/>
    <w:rsid w:val="00FD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AF797A"/>
  <w15:docId w15:val="{71B2AF68-D9E0-4D45-831B-F4E28490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5B3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38F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7F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F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6E8AB-1DCD-4110-9277-EDE43D04F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10</Pages>
  <Words>474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幕前・第１幕</vt:lpstr>
      <vt:lpstr>幕前・第１幕</vt:lpstr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幕前・第１幕</dc:title>
  <dc:creator>和光純薬工業株式会社</dc:creator>
  <cp:lastModifiedBy>樋井 一宏</cp:lastModifiedBy>
  <cp:revision>14</cp:revision>
  <cp:lastPrinted>2019-07-30T06:11:00Z</cp:lastPrinted>
  <dcterms:created xsi:type="dcterms:W3CDTF">2012-07-30T02:27:00Z</dcterms:created>
  <dcterms:modified xsi:type="dcterms:W3CDTF">2020-11-07T04:34:00Z</dcterms:modified>
</cp:coreProperties>
</file>